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3F" w:rsidRDefault="00731CB3">
      <w:r>
        <w:t>Pricing</w:t>
      </w:r>
    </w:p>
    <w:p w:rsidR="00731CB3" w:rsidRDefault="00731CB3">
      <w:pPr>
        <w:rPr>
          <w:color w:val="FF0000"/>
        </w:rPr>
      </w:pPr>
      <w:r w:rsidRPr="00731CB3">
        <w:rPr>
          <w:color w:val="FF0000"/>
        </w:rPr>
        <w:t xml:space="preserve">Further our conversation, I think the best way to work this is to have the below page when you click on ‘pricing’ tab on our website. We get rid of the nutrition packages tab which drops down off the pricing and link that page to this page. (Hope that makes sense) </w:t>
      </w:r>
      <w:r w:rsidR="00171EA3">
        <w:rPr>
          <w:color w:val="FF0000"/>
        </w:rPr>
        <w:t>the table text font can be change to make it more eye catching but this should give us something to start with.</w:t>
      </w:r>
    </w:p>
    <w:p w:rsidR="00731CB3" w:rsidRDefault="00731CB3">
      <w:r>
        <w:t>At Faye Pattison Physiotherapy we charge for our time therefore we do not have separate charges for initial and follow up consultations as our therapists time is their time regardless. For physiotherapy and soft tissue therapy, in general, a standard 30 minute initial consultation is sufficient time to take your medical history, discuss with you our findings and get on with some treatment however if you would feel your case is more complex, have a couple of separate ailments you wish to discuss or would just rather an hour initial consultation then this is fine too. Feel free to speak with one of our friendly team if you are unsure so we can ascertain if an initial 60 minute appointment is required.</w:t>
      </w:r>
    </w:p>
    <w:tbl>
      <w:tblPr>
        <w:tblStyle w:val="TableGrid"/>
        <w:tblW w:w="9478" w:type="dxa"/>
        <w:tblLayout w:type="fixed"/>
        <w:tblLook w:val="04A0"/>
      </w:tblPr>
      <w:tblGrid>
        <w:gridCol w:w="2943"/>
        <w:gridCol w:w="1418"/>
        <w:gridCol w:w="1276"/>
        <w:gridCol w:w="3841"/>
      </w:tblGrid>
      <w:tr w:rsidR="00B53EB4" w:rsidTr="00171EA3">
        <w:tc>
          <w:tcPr>
            <w:tcW w:w="2943" w:type="dxa"/>
          </w:tcPr>
          <w:p w:rsidR="00B53EB4" w:rsidRDefault="00B53EB4" w:rsidP="00B53EB4">
            <w:pPr>
              <w:jc w:val="center"/>
            </w:pPr>
            <w:r>
              <w:t>Appointment Type</w:t>
            </w:r>
          </w:p>
        </w:tc>
        <w:tc>
          <w:tcPr>
            <w:tcW w:w="1418" w:type="dxa"/>
          </w:tcPr>
          <w:p w:rsidR="00B53EB4" w:rsidRDefault="00B53EB4" w:rsidP="00B53EB4">
            <w:pPr>
              <w:jc w:val="center"/>
            </w:pPr>
            <w:r>
              <w:t>Consultation</w:t>
            </w:r>
          </w:p>
          <w:p w:rsidR="00B53EB4" w:rsidRDefault="00B53EB4" w:rsidP="00B53EB4">
            <w:pPr>
              <w:jc w:val="center"/>
            </w:pPr>
            <w:r>
              <w:t>time</w:t>
            </w:r>
          </w:p>
        </w:tc>
        <w:tc>
          <w:tcPr>
            <w:tcW w:w="1276" w:type="dxa"/>
          </w:tcPr>
          <w:p w:rsidR="00B53EB4" w:rsidRDefault="00B53EB4" w:rsidP="00B53EB4">
            <w:pPr>
              <w:jc w:val="center"/>
            </w:pPr>
            <w:r>
              <w:t>Charge</w:t>
            </w:r>
          </w:p>
        </w:tc>
        <w:tc>
          <w:tcPr>
            <w:tcW w:w="3841" w:type="dxa"/>
          </w:tcPr>
          <w:p w:rsidR="00B53EB4" w:rsidRDefault="00B53EB4" w:rsidP="00B53EB4">
            <w:pPr>
              <w:jc w:val="center"/>
            </w:pPr>
            <w:r>
              <w:t>Additional Information</w:t>
            </w:r>
          </w:p>
        </w:tc>
      </w:tr>
      <w:tr w:rsidR="00B53EB4" w:rsidTr="00171EA3">
        <w:tc>
          <w:tcPr>
            <w:tcW w:w="2943" w:type="dxa"/>
          </w:tcPr>
          <w:p w:rsidR="00B53EB4" w:rsidRDefault="00B53EB4">
            <w:r>
              <w:t xml:space="preserve">Initial Physiotherapy </w:t>
            </w:r>
          </w:p>
        </w:tc>
        <w:tc>
          <w:tcPr>
            <w:tcW w:w="1418" w:type="dxa"/>
          </w:tcPr>
          <w:p w:rsidR="00B53EB4" w:rsidRDefault="00B53EB4" w:rsidP="00171EA3">
            <w:pPr>
              <w:jc w:val="center"/>
            </w:pPr>
            <w:r>
              <w:t>30</w:t>
            </w:r>
          </w:p>
        </w:tc>
        <w:tc>
          <w:tcPr>
            <w:tcW w:w="1276" w:type="dxa"/>
          </w:tcPr>
          <w:p w:rsidR="00B53EB4" w:rsidRDefault="00171EA3" w:rsidP="00171EA3">
            <w:pPr>
              <w:jc w:val="center"/>
            </w:pPr>
            <w:r>
              <w:t>40</w:t>
            </w:r>
          </w:p>
        </w:tc>
        <w:tc>
          <w:tcPr>
            <w:tcW w:w="3841" w:type="dxa"/>
          </w:tcPr>
          <w:p w:rsidR="00B53EB4" w:rsidRDefault="00B53EB4"/>
        </w:tc>
      </w:tr>
      <w:tr w:rsidR="00B53EB4" w:rsidTr="00171EA3">
        <w:tc>
          <w:tcPr>
            <w:tcW w:w="2943" w:type="dxa"/>
          </w:tcPr>
          <w:p w:rsidR="00B53EB4" w:rsidRDefault="00B53EB4">
            <w:r>
              <w:t xml:space="preserve">Initial Physiotherapy </w:t>
            </w:r>
          </w:p>
        </w:tc>
        <w:tc>
          <w:tcPr>
            <w:tcW w:w="1418" w:type="dxa"/>
          </w:tcPr>
          <w:p w:rsidR="00B53EB4" w:rsidRDefault="00B53EB4" w:rsidP="00171EA3">
            <w:pPr>
              <w:jc w:val="center"/>
            </w:pPr>
            <w:r>
              <w:t>60</w:t>
            </w:r>
          </w:p>
        </w:tc>
        <w:tc>
          <w:tcPr>
            <w:tcW w:w="1276" w:type="dxa"/>
          </w:tcPr>
          <w:p w:rsidR="00B53EB4" w:rsidRDefault="00171EA3" w:rsidP="00171EA3">
            <w:pPr>
              <w:jc w:val="center"/>
            </w:pPr>
            <w:r>
              <w:t>80</w:t>
            </w:r>
          </w:p>
        </w:tc>
        <w:tc>
          <w:tcPr>
            <w:tcW w:w="3841" w:type="dxa"/>
          </w:tcPr>
          <w:p w:rsidR="00B53EB4" w:rsidRDefault="00B53EB4"/>
        </w:tc>
      </w:tr>
      <w:tr w:rsidR="00B53EB4" w:rsidTr="00171EA3">
        <w:tc>
          <w:tcPr>
            <w:tcW w:w="2943" w:type="dxa"/>
          </w:tcPr>
          <w:p w:rsidR="00B53EB4" w:rsidRDefault="00B53EB4">
            <w:r>
              <w:t>Follow up Physiotherapy</w:t>
            </w:r>
          </w:p>
        </w:tc>
        <w:tc>
          <w:tcPr>
            <w:tcW w:w="1418" w:type="dxa"/>
          </w:tcPr>
          <w:p w:rsidR="00B53EB4" w:rsidRDefault="00B53EB4" w:rsidP="00171EA3">
            <w:pPr>
              <w:jc w:val="center"/>
            </w:pPr>
            <w:r>
              <w:t>30</w:t>
            </w:r>
          </w:p>
        </w:tc>
        <w:tc>
          <w:tcPr>
            <w:tcW w:w="1276" w:type="dxa"/>
          </w:tcPr>
          <w:p w:rsidR="00B53EB4" w:rsidRDefault="00171EA3" w:rsidP="00171EA3">
            <w:pPr>
              <w:jc w:val="center"/>
            </w:pPr>
            <w:r>
              <w:t>40</w:t>
            </w:r>
          </w:p>
        </w:tc>
        <w:tc>
          <w:tcPr>
            <w:tcW w:w="3841" w:type="dxa"/>
          </w:tcPr>
          <w:p w:rsidR="00B53EB4" w:rsidRDefault="00B53EB4"/>
        </w:tc>
      </w:tr>
      <w:tr w:rsidR="00B53EB4" w:rsidTr="00171EA3">
        <w:tc>
          <w:tcPr>
            <w:tcW w:w="2943" w:type="dxa"/>
          </w:tcPr>
          <w:p w:rsidR="00B53EB4" w:rsidRDefault="00171EA3">
            <w:r>
              <w:t>Follow up P</w:t>
            </w:r>
            <w:r w:rsidR="00B53EB4">
              <w:t xml:space="preserve">hysiotherapy  </w:t>
            </w:r>
          </w:p>
        </w:tc>
        <w:tc>
          <w:tcPr>
            <w:tcW w:w="1418" w:type="dxa"/>
          </w:tcPr>
          <w:p w:rsidR="00B53EB4" w:rsidRDefault="00B53EB4" w:rsidP="00171EA3">
            <w:pPr>
              <w:jc w:val="center"/>
            </w:pPr>
            <w:r>
              <w:t>60</w:t>
            </w:r>
          </w:p>
        </w:tc>
        <w:tc>
          <w:tcPr>
            <w:tcW w:w="1276" w:type="dxa"/>
          </w:tcPr>
          <w:p w:rsidR="00B53EB4" w:rsidRDefault="00171EA3" w:rsidP="00171EA3">
            <w:pPr>
              <w:jc w:val="center"/>
            </w:pPr>
            <w:r>
              <w:t>80</w:t>
            </w:r>
          </w:p>
        </w:tc>
        <w:tc>
          <w:tcPr>
            <w:tcW w:w="3841" w:type="dxa"/>
          </w:tcPr>
          <w:p w:rsidR="00B53EB4" w:rsidRDefault="00B53EB4"/>
        </w:tc>
      </w:tr>
      <w:tr w:rsidR="00B53EB4" w:rsidTr="00171EA3">
        <w:tc>
          <w:tcPr>
            <w:tcW w:w="2943" w:type="dxa"/>
          </w:tcPr>
          <w:p w:rsidR="00B53EB4" w:rsidRDefault="00171EA3">
            <w:r>
              <w:t xml:space="preserve">Initial Soft Tissue Therapy </w:t>
            </w:r>
          </w:p>
        </w:tc>
        <w:tc>
          <w:tcPr>
            <w:tcW w:w="1418" w:type="dxa"/>
          </w:tcPr>
          <w:p w:rsidR="00B53EB4" w:rsidRDefault="00171EA3" w:rsidP="00171EA3">
            <w:pPr>
              <w:jc w:val="center"/>
            </w:pPr>
            <w:r>
              <w:t>30</w:t>
            </w:r>
          </w:p>
        </w:tc>
        <w:tc>
          <w:tcPr>
            <w:tcW w:w="1276" w:type="dxa"/>
          </w:tcPr>
          <w:p w:rsidR="00B53EB4" w:rsidRDefault="00171EA3" w:rsidP="00171EA3">
            <w:pPr>
              <w:jc w:val="center"/>
            </w:pPr>
            <w:r>
              <w:t>40</w:t>
            </w:r>
          </w:p>
        </w:tc>
        <w:tc>
          <w:tcPr>
            <w:tcW w:w="3841" w:type="dxa"/>
          </w:tcPr>
          <w:p w:rsidR="00B53EB4" w:rsidRDefault="00B53EB4"/>
        </w:tc>
      </w:tr>
      <w:tr w:rsidR="00B53EB4" w:rsidTr="00171EA3">
        <w:tc>
          <w:tcPr>
            <w:tcW w:w="2943" w:type="dxa"/>
          </w:tcPr>
          <w:p w:rsidR="00B53EB4" w:rsidRDefault="00171EA3">
            <w:r>
              <w:t>Initial Soft Tissue Therapy</w:t>
            </w:r>
          </w:p>
        </w:tc>
        <w:tc>
          <w:tcPr>
            <w:tcW w:w="1418" w:type="dxa"/>
          </w:tcPr>
          <w:p w:rsidR="00B53EB4" w:rsidRDefault="00171EA3" w:rsidP="00171EA3">
            <w:pPr>
              <w:jc w:val="center"/>
            </w:pPr>
            <w:r>
              <w:t>60</w:t>
            </w:r>
          </w:p>
        </w:tc>
        <w:tc>
          <w:tcPr>
            <w:tcW w:w="1276" w:type="dxa"/>
          </w:tcPr>
          <w:p w:rsidR="00B53EB4" w:rsidRDefault="00171EA3" w:rsidP="00171EA3">
            <w:pPr>
              <w:jc w:val="center"/>
            </w:pPr>
            <w:r>
              <w:t>80</w:t>
            </w:r>
          </w:p>
        </w:tc>
        <w:tc>
          <w:tcPr>
            <w:tcW w:w="3841" w:type="dxa"/>
          </w:tcPr>
          <w:p w:rsidR="00B53EB4" w:rsidRDefault="00B53EB4"/>
        </w:tc>
      </w:tr>
      <w:tr w:rsidR="00B53EB4" w:rsidTr="00171EA3">
        <w:tc>
          <w:tcPr>
            <w:tcW w:w="2943" w:type="dxa"/>
          </w:tcPr>
          <w:p w:rsidR="00B53EB4" w:rsidRDefault="00171EA3">
            <w:r>
              <w:t>Follow up Soft Tissue Therapy</w:t>
            </w:r>
          </w:p>
        </w:tc>
        <w:tc>
          <w:tcPr>
            <w:tcW w:w="1418" w:type="dxa"/>
          </w:tcPr>
          <w:p w:rsidR="00B53EB4" w:rsidRDefault="00171EA3" w:rsidP="00171EA3">
            <w:pPr>
              <w:jc w:val="center"/>
            </w:pPr>
            <w:r>
              <w:t>30</w:t>
            </w:r>
          </w:p>
        </w:tc>
        <w:tc>
          <w:tcPr>
            <w:tcW w:w="1276" w:type="dxa"/>
          </w:tcPr>
          <w:p w:rsidR="00B53EB4" w:rsidRDefault="00171EA3" w:rsidP="00171EA3">
            <w:pPr>
              <w:jc w:val="center"/>
            </w:pPr>
            <w:r>
              <w:t>40</w:t>
            </w:r>
          </w:p>
        </w:tc>
        <w:tc>
          <w:tcPr>
            <w:tcW w:w="3841" w:type="dxa"/>
          </w:tcPr>
          <w:p w:rsidR="00B53EB4" w:rsidRDefault="00B53EB4"/>
        </w:tc>
      </w:tr>
      <w:tr w:rsidR="00B53EB4" w:rsidTr="00171EA3">
        <w:tc>
          <w:tcPr>
            <w:tcW w:w="2943" w:type="dxa"/>
          </w:tcPr>
          <w:p w:rsidR="00B53EB4" w:rsidRDefault="00171EA3">
            <w:r>
              <w:t>Follow up Soft Tissue Therapy</w:t>
            </w:r>
          </w:p>
        </w:tc>
        <w:tc>
          <w:tcPr>
            <w:tcW w:w="1418" w:type="dxa"/>
          </w:tcPr>
          <w:p w:rsidR="00B53EB4" w:rsidRDefault="00171EA3" w:rsidP="00171EA3">
            <w:pPr>
              <w:jc w:val="center"/>
            </w:pPr>
            <w:r>
              <w:t>60</w:t>
            </w:r>
          </w:p>
        </w:tc>
        <w:tc>
          <w:tcPr>
            <w:tcW w:w="1276" w:type="dxa"/>
          </w:tcPr>
          <w:p w:rsidR="00B53EB4" w:rsidRDefault="00171EA3" w:rsidP="00171EA3">
            <w:pPr>
              <w:jc w:val="center"/>
            </w:pPr>
            <w:r>
              <w:t>80</w:t>
            </w:r>
          </w:p>
        </w:tc>
        <w:tc>
          <w:tcPr>
            <w:tcW w:w="3841" w:type="dxa"/>
          </w:tcPr>
          <w:p w:rsidR="00B53EB4" w:rsidRDefault="00B53EB4"/>
        </w:tc>
      </w:tr>
      <w:tr w:rsidR="00171EA3" w:rsidTr="00171EA3">
        <w:tc>
          <w:tcPr>
            <w:tcW w:w="2943" w:type="dxa"/>
          </w:tcPr>
          <w:p w:rsidR="00171EA3" w:rsidRDefault="00171EA3" w:rsidP="00171EA3">
            <w:r>
              <w:t>Sport Massage 30 mins</w:t>
            </w:r>
          </w:p>
        </w:tc>
        <w:tc>
          <w:tcPr>
            <w:tcW w:w="1418" w:type="dxa"/>
          </w:tcPr>
          <w:p w:rsidR="00171EA3" w:rsidRDefault="00171EA3" w:rsidP="00171EA3">
            <w:pPr>
              <w:jc w:val="center"/>
            </w:pPr>
            <w:r>
              <w:t>30</w:t>
            </w:r>
          </w:p>
        </w:tc>
        <w:tc>
          <w:tcPr>
            <w:tcW w:w="1276" w:type="dxa"/>
          </w:tcPr>
          <w:p w:rsidR="00171EA3" w:rsidRDefault="00171EA3" w:rsidP="00171EA3">
            <w:pPr>
              <w:jc w:val="center"/>
            </w:pPr>
            <w:r>
              <w:t>40</w:t>
            </w:r>
          </w:p>
        </w:tc>
        <w:tc>
          <w:tcPr>
            <w:tcW w:w="3841" w:type="dxa"/>
          </w:tcPr>
          <w:p w:rsidR="00171EA3" w:rsidRDefault="00171EA3"/>
        </w:tc>
      </w:tr>
      <w:tr w:rsidR="00171EA3" w:rsidTr="00171EA3">
        <w:tc>
          <w:tcPr>
            <w:tcW w:w="2943" w:type="dxa"/>
          </w:tcPr>
          <w:p w:rsidR="00171EA3" w:rsidRDefault="00171EA3">
            <w:r>
              <w:t xml:space="preserve">Sports Massage 1hr </w:t>
            </w:r>
          </w:p>
        </w:tc>
        <w:tc>
          <w:tcPr>
            <w:tcW w:w="1418" w:type="dxa"/>
          </w:tcPr>
          <w:p w:rsidR="00171EA3" w:rsidRDefault="00171EA3" w:rsidP="00171EA3">
            <w:pPr>
              <w:jc w:val="center"/>
            </w:pPr>
            <w:r>
              <w:t>60</w:t>
            </w:r>
          </w:p>
        </w:tc>
        <w:tc>
          <w:tcPr>
            <w:tcW w:w="1276" w:type="dxa"/>
          </w:tcPr>
          <w:p w:rsidR="00171EA3" w:rsidRDefault="00171EA3" w:rsidP="00171EA3">
            <w:pPr>
              <w:jc w:val="center"/>
            </w:pPr>
            <w:r>
              <w:t>80</w:t>
            </w:r>
          </w:p>
        </w:tc>
        <w:tc>
          <w:tcPr>
            <w:tcW w:w="3841" w:type="dxa"/>
          </w:tcPr>
          <w:p w:rsidR="00171EA3" w:rsidRDefault="00171EA3"/>
        </w:tc>
      </w:tr>
      <w:tr w:rsidR="00171EA3" w:rsidTr="00171EA3">
        <w:tc>
          <w:tcPr>
            <w:tcW w:w="2943" w:type="dxa"/>
          </w:tcPr>
          <w:p w:rsidR="00171EA3" w:rsidRDefault="00171EA3">
            <w:r>
              <w:t>Orthotics initial Consultation</w:t>
            </w:r>
          </w:p>
        </w:tc>
        <w:tc>
          <w:tcPr>
            <w:tcW w:w="1418" w:type="dxa"/>
          </w:tcPr>
          <w:p w:rsidR="00171EA3" w:rsidRDefault="00171EA3" w:rsidP="00171EA3">
            <w:pPr>
              <w:jc w:val="center"/>
            </w:pPr>
            <w:r>
              <w:t>30</w:t>
            </w:r>
          </w:p>
        </w:tc>
        <w:tc>
          <w:tcPr>
            <w:tcW w:w="1276" w:type="dxa"/>
          </w:tcPr>
          <w:p w:rsidR="00171EA3" w:rsidRDefault="00171EA3" w:rsidP="00171EA3">
            <w:pPr>
              <w:jc w:val="center"/>
            </w:pPr>
            <w:r>
              <w:t>40</w:t>
            </w:r>
          </w:p>
        </w:tc>
        <w:tc>
          <w:tcPr>
            <w:tcW w:w="3841" w:type="dxa"/>
          </w:tcPr>
          <w:p w:rsidR="00171EA3" w:rsidRDefault="00171EA3">
            <w:r>
              <w:t>Costs of orthotics vary</w:t>
            </w:r>
          </w:p>
        </w:tc>
      </w:tr>
      <w:tr w:rsidR="00171EA3" w:rsidTr="00171EA3">
        <w:trPr>
          <w:trHeight w:val="493"/>
        </w:trPr>
        <w:tc>
          <w:tcPr>
            <w:tcW w:w="2943" w:type="dxa"/>
          </w:tcPr>
          <w:p w:rsidR="00171EA3" w:rsidRDefault="00171EA3" w:rsidP="001D1209">
            <w:r>
              <w:t>Initial Nutrition Consultation</w:t>
            </w:r>
          </w:p>
        </w:tc>
        <w:tc>
          <w:tcPr>
            <w:tcW w:w="1418" w:type="dxa"/>
          </w:tcPr>
          <w:p w:rsidR="00171EA3" w:rsidRDefault="00171EA3" w:rsidP="00171EA3">
            <w:pPr>
              <w:jc w:val="center"/>
            </w:pPr>
            <w:r>
              <w:t>60</w:t>
            </w:r>
          </w:p>
        </w:tc>
        <w:tc>
          <w:tcPr>
            <w:tcW w:w="1276" w:type="dxa"/>
          </w:tcPr>
          <w:p w:rsidR="00171EA3" w:rsidRDefault="00171EA3" w:rsidP="00171EA3">
            <w:pPr>
              <w:jc w:val="center"/>
            </w:pPr>
            <w:r>
              <w:t>80</w:t>
            </w:r>
          </w:p>
        </w:tc>
        <w:tc>
          <w:tcPr>
            <w:tcW w:w="3841" w:type="dxa"/>
          </w:tcPr>
          <w:p w:rsidR="00171EA3" w:rsidRDefault="00171EA3">
            <w:r>
              <w:t>Packages are available and the initial charge will be deducted off your package cost.</w:t>
            </w:r>
          </w:p>
        </w:tc>
      </w:tr>
      <w:tr w:rsidR="00171EA3" w:rsidTr="00171EA3">
        <w:tc>
          <w:tcPr>
            <w:tcW w:w="2943" w:type="dxa"/>
          </w:tcPr>
          <w:p w:rsidR="00171EA3" w:rsidRDefault="00171EA3" w:rsidP="001D1209">
            <w:r>
              <w:t xml:space="preserve">Follow up Nutrition </w:t>
            </w:r>
          </w:p>
        </w:tc>
        <w:tc>
          <w:tcPr>
            <w:tcW w:w="1418" w:type="dxa"/>
          </w:tcPr>
          <w:p w:rsidR="00171EA3" w:rsidRDefault="00171EA3" w:rsidP="00171EA3">
            <w:pPr>
              <w:jc w:val="center"/>
            </w:pPr>
            <w:r>
              <w:t>60</w:t>
            </w:r>
          </w:p>
        </w:tc>
        <w:tc>
          <w:tcPr>
            <w:tcW w:w="1276" w:type="dxa"/>
          </w:tcPr>
          <w:p w:rsidR="00171EA3" w:rsidRDefault="00171EA3" w:rsidP="00171EA3">
            <w:pPr>
              <w:jc w:val="center"/>
            </w:pPr>
            <w:r>
              <w:t>80</w:t>
            </w:r>
          </w:p>
        </w:tc>
        <w:tc>
          <w:tcPr>
            <w:tcW w:w="3841" w:type="dxa"/>
          </w:tcPr>
          <w:p w:rsidR="00171EA3" w:rsidRDefault="00171EA3"/>
        </w:tc>
      </w:tr>
    </w:tbl>
    <w:p w:rsidR="00F0783F" w:rsidRDefault="00F0783F"/>
    <w:p w:rsidR="00A00F7C" w:rsidRPr="00A00F7C" w:rsidRDefault="00A00F7C">
      <w:pPr>
        <w:rPr>
          <w:rFonts w:cstheme="minorHAnsi"/>
          <w:sz w:val="24"/>
          <w:szCs w:val="24"/>
          <w:u w:val="single"/>
        </w:rPr>
      </w:pPr>
      <w:r w:rsidRPr="00A00F7C">
        <w:rPr>
          <w:rFonts w:cstheme="minorHAnsi"/>
          <w:sz w:val="24"/>
          <w:szCs w:val="24"/>
          <w:u w:val="single"/>
        </w:rPr>
        <w:t>Payment</w:t>
      </w:r>
    </w:p>
    <w:p w:rsidR="00A00F7C" w:rsidRDefault="00A00F7C" w:rsidP="00A00F7C">
      <w:pPr>
        <w:spacing w:after="0" w:line="240" w:lineRule="auto"/>
        <w:rPr>
          <w:rFonts w:eastAsia="Times New Roman" w:cstheme="minorHAnsi"/>
          <w:b/>
          <w:bCs/>
          <w:sz w:val="24"/>
          <w:szCs w:val="24"/>
          <w:shd w:val="clear" w:color="auto" w:fill="FFFFFF"/>
          <w:lang w:eastAsia="en-GB"/>
        </w:rPr>
      </w:pPr>
      <w:r w:rsidRPr="00A00F7C">
        <w:rPr>
          <w:rFonts w:eastAsia="Times New Roman" w:cstheme="minorHAnsi"/>
          <w:b/>
          <w:bCs/>
          <w:sz w:val="24"/>
          <w:szCs w:val="24"/>
          <w:shd w:val="clear" w:color="auto" w:fill="FFFFFF"/>
          <w:lang w:eastAsia="en-GB"/>
        </w:rPr>
        <w:t>Self Pay:</w:t>
      </w:r>
    </w:p>
    <w:p w:rsidR="00A00F7C" w:rsidRDefault="00A00F7C" w:rsidP="00A00F7C">
      <w:pPr>
        <w:spacing w:after="0" w:line="240" w:lineRule="auto"/>
        <w:rPr>
          <w:rFonts w:eastAsia="Times New Roman" w:cstheme="minorHAnsi"/>
          <w:b/>
          <w:bCs/>
          <w:sz w:val="24"/>
          <w:szCs w:val="24"/>
          <w:shd w:val="clear" w:color="auto" w:fill="FFFFFF"/>
          <w:lang w:eastAsia="en-GB"/>
        </w:rPr>
      </w:pPr>
    </w:p>
    <w:p w:rsidR="00A00F7C" w:rsidRPr="00A00F7C" w:rsidRDefault="00A00F7C" w:rsidP="00A00F7C">
      <w:pPr>
        <w:spacing w:after="0" w:line="240" w:lineRule="auto"/>
        <w:rPr>
          <w:rFonts w:eastAsia="Times New Roman" w:cstheme="minorHAnsi"/>
          <w:bCs/>
          <w:sz w:val="24"/>
          <w:szCs w:val="24"/>
          <w:shd w:val="clear" w:color="auto" w:fill="FFFFFF"/>
          <w:lang w:eastAsia="en-GB"/>
        </w:rPr>
      </w:pPr>
      <w:r w:rsidRPr="00A00F7C">
        <w:rPr>
          <w:rFonts w:eastAsia="Times New Roman" w:cstheme="minorHAnsi"/>
          <w:bCs/>
          <w:sz w:val="24"/>
          <w:szCs w:val="24"/>
          <w:shd w:val="clear" w:color="auto" w:fill="FFFFFF"/>
          <w:lang w:eastAsia="en-GB"/>
        </w:rPr>
        <w:t>Cash</w:t>
      </w:r>
    </w:p>
    <w:p w:rsidR="00A00F7C" w:rsidRPr="00A00F7C" w:rsidRDefault="00A00F7C" w:rsidP="00A00F7C">
      <w:pPr>
        <w:spacing w:after="0" w:line="240" w:lineRule="auto"/>
        <w:rPr>
          <w:rFonts w:eastAsia="Times New Roman" w:cstheme="minorHAnsi"/>
          <w:bCs/>
          <w:sz w:val="24"/>
          <w:szCs w:val="24"/>
          <w:shd w:val="clear" w:color="auto" w:fill="FFFFFF"/>
          <w:lang w:eastAsia="en-GB"/>
        </w:rPr>
      </w:pPr>
      <w:r w:rsidRPr="00A00F7C">
        <w:rPr>
          <w:rFonts w:eastAsia="Times New Roman" w:cstheme="minorHAnsi"/>
          <w:bCs/>
          <w:sz w:val="24"/>
          <w:szCs w:val="24"/>
          <w:shd w:val="clear" w:color="auto" w:fill="FFFFFF"/>
          <w:lang w:eastAsia="en-GB"/>
        </w:rPr>
        <w:t>Cheque</w:t>
      </w:r>
    </w:p>
    <w:p w:rsidR="00A00F7C" w:rsidRPr="00A00F7C" w:rsidRDefault="00A00F7C" w:rsidP="00A00F7C">
      <w:pPr>
        <w:spacing w:after="0" w:line="240" w:lineRule="auto"/>
        <w:rPr>
          <w:rFonts w:eastAsia="Times New Roman" w:cstheme="minorHAnsi"/>
          <w:bCs/>
          <w:sz w:val="24"/>
          <w:szCs w:val="24"/>
          <w:shd w:val="clear" w:color="auto" w:fill="FFFFFF"/>
          <w:lang w:eastAsia="en-GB"/>
        </w:rPr>
      </w:pPr>
      <w:r w:rsidRPr="00A00F7C">
        <w:rPr>
          <w:rFonts w:eastAsia="Times New Roman" w:cstheme="minorHAnsi"/>
          <w:bCs/>
          <w:sz w:val="24"/>
          <w:szCs w:val="24"/>
          <w:shd w:val="clear" w:color="auto" w:fill="FFFFFF"/>
          <w:lang w:eastAsia="en-GB"/>
        </w:rPr>
        <w:t>Bank transfer</w:t>
      </w:r>
    </w:p>
    <w:p w:rsidR="00A00F7C" w:rsidRPr="00A00F7C" w:rsidRDefault="00A00F7C" w:rsidP="00A00F7C">
      <w:pPr>
        <w:shd w:val="clear" w:color="auto" w:fill="FFFFFF"/>
        <w:tabs>
          <w:tab w:val="left" w:pos="7020"/>
        </w:tabs>
        <w:spacing w:after="0" w:line="240" w:lineRule="auto"/>
        <w:jc w:val="both"/>
        <w:rPr>
          <w:rFonts w:eastAsia="Times New Roman" w:cstheme="minorHAnsi"/>
          <w:sz w:val="24"/>
          <w:szCs w:val="24"/>
          <w:lang w:eastAsia="en-GB"/>
        </w:rPr>
      </w:pPr>
      <w:r w:rsidRPr="00A00F7C">
        <w:rPr>
          <w:rFonts w:eastAsia="Times New Roman" w:cstheme="minorHAnsi"/>
          <w:sz w:val="24"/>
          <w:szCs w:val="24"/>
          <w:lang w:eastAsia="en-GB"/>
        </w:rPr>
        <w:t>Gift vouchers</w:t>
      </w:r>
    </w:p>
    <w:p w:rsidR="00A00F7C" w:rsidRDefault="00A00F7C" w:rsidP="00A00F7C">
      <w:pPr>
        <w:spacing w:after="0" w:line="240" w:lineRule="auto"/>
        <w:rPr>
          <w:rFonts w:eastAsia="Times New Roman" w:cstheme="minorHAnsi"/>
          <w:bCs/>
          <w:sz w:val="24"/>
          <w:szCs w:val="24"/>
          <w:shd w:val="clear" w:color="auto" w:fill="FFFFFF"/>
          <w:lang w:eastAsia="en-GB"/>
        </w:rPr>
      </w:pPr>
      <w:r w:rsidRPr="00A00F7C">
        <w:rPr>
          <w:rFonts w:eastAsia="Times New Roman" w:cstheme="minorHAnsi"/>
          <w:bCs/>
          <w:sz w:val="24"/>
          <w:szCs w:val="24"/>
          <w:shd w:val="clear" w:color="auto" w:fill="FFFFFF"/>
          <w:lang w:eastAsia="en-GB"/>
        </w:rPr>
        <w:t>Card – There is a 2.75% charge which applies to ALL card payment</w:t>
      </w:r>
    </w:p>
    <w:p w:rsidR="006F3D92" w:rsidRPr="00A00F7C" w:rsidRDefault="006F3D92" w:rsidP="00A00F7C">
      <w:pPr>
        <w:spacing w:after="0" w:line="240" w:lineRule="auto"/>
        <w:rPr>
          <w:rFonts w:eastAsia="Times New Roman" w:cstheme="minorHAnsi"/>
          <w:sz w:val="24"/>
          <w:szCs w:val="24"/>
          <w:lang w:eastAsia="en-GB"/>
        </w:rPr>
      </w:pPr>
      <w:r>
        <w:rPr>
          <w:rFonts w:eastAsia="Times New Roman" w:cstheme="minorHAnsi"/>
          <w:bCs/>
          <w:sz w:val="24"/>
          <w:szCs w:val="24"/>
          <w:shd w:val="clear" w:color="auto" w:fill="FFFFFF"/>
          <w:lang w:eastAsia="en-GB"/>
        </w:rPr>
        <w:t xml:space="preserve">Insurance – Faye Pattison Physiotherapy Is registered with most of the major health insurance companies. </w:t>
      </w:r>
      <w:r w:rsidRPr="006F3D92">
        <w:rPr>
          <w:rFonts w:eastAsia="Times New Roman" w:cstheme="minorHAnsi"/>
          <w:bCs/>
          <w:color w:val="FF0000"/>
          <w:sz w:val="24"/>
          <w:szCs w:val="24"/>
          <w:shd w:val="clear" w:color="auto" w:fill="FFFFFF"/>
          <w:lang w:eastAsia="en-GB"/>
        </w:rPr>
        <w:t>Possibly</w:t>
      </w:r>
      <w:r>
        <w:rPr>
          <w:rFonts w:eastAsia="Times New Roman" w:cstheme="minorHAnsi"/>
          <w:bCs/>
          <w:color w:val="FF0000"/>
          <w:sz w:val="24"/>
          <w:szCs w:val="24"/>
          <w:shd w:val="clear" w:color="auto" w:fill="FFFFFF"/>
          <w:lang w:eastAsia="en-GB"/>
        </w:rPr>
        <w:t xml:space="preserve"> a</w:t>
      </w:r>
      <w:r w:rsidRPr="006F3D92">
        <w:rPr>
          <w:rFonts w:eastAsia="Times New Roman" w:cstheme="minorHAnsi"/>
          <w:bCs/>
          <w:color w:val="FF0000"/>
          <w:sz w:val="24"/>
          <w:szCs w:val="24"/>
          <w:shd w:val="clear" w:color="auto" w:fill="FFFFFF"/>
          <w:lang w:eastAsia="en-GB"/>
        </w:rPr>
        <w:t>click here to read more</w:t>
      </w:r>
      <w:r>
        <w:rPr>
          <w:rFonts w:eastAsia="Times New Roman" w:cstheme="minorHAnsi"/>
          <w:bCs/>
          <w:color w:val="FF0000"/>
          <w:sz w:val="24"/>
          <w:szCs w:val="24"/>
          <w:shd w:val="clear" w:color="auto" w:fill="FFFFFF"/>
          <w:lang w:eastAsia="en-GB"/>
        </w:rPr>
        <w:t xml:space="preserve"> button which opens up the below?</w:t>
      </w:r>
    </w:p>
    <w:p w:rsidR="00A00F7C" w:rsidRDefault="00A00F7C" w:rsidP="00A00F7C">
      <w:pPr>
        <w:shd w:val="clear" w:color="auto" w:fill="FFFFFF"/>
        <w:tabs>
          <w:tab w:val="left" w:pos="7020"/>
        </w:tabs>
        <w:spacing w:after="0" w:line="240" w:lineRule="auto"/>
        <w:jc w:val="both"/>
        <w:rPr>
          <w:rFonts w:eastAsia="Times New Roman" w:cstheme="minorHAnsi"/>
          <w:sz w:val="24"/>
          <w:szCs w:val="24"/>
          <w:lang w:eastAsia="en-GB"/>
        </w:rPr>
      </w:pPr>
    </w:p>
    <w:p w:rsidR="00A00F7C" w:rsidRDefault="00A00F7C" w:rsidP="00A00F7C">
      <w:pPr>
        <w:shd w:val="clear" w:color="auto" w:fill="FFFFFF"/>
        <w:tabs>
          <w:tab w:val="left" w:pos="7020"/>
        </w:tabs>
        <w:spacing w:after="0" w:line="240" w:lineRule="auto"/>
        <w:jc w:val="both"/>
        <w:rPr>
          <w:rFonts w:eastAsia="Times New Roman" w:cstheme="minorHAnsi"/>
          <w:sz w:val="24"/>
          <w:szCs w:val="24"/>
          <w:lang w:eastAsia="en-GB"/>
        </w:rPr>
      </w:pPr>
    </w:p>
    <w:p w:rsidR="00A00F7C" w:rsidRDefault="00A00F7C" w:rsidP="00A00F7C">
      <w:pPr>
        <w:shd w:val="clear" w:color="auto" w:fill="FFFFFF"/>
        <w:tabs>
          <w:tab w:val="left" w:pos="7020"/>
        </w:tabs>
        <w:spacing w:after="0" w:line="240" w:lineRule="auto"/>
        <w:jc w:val="both"/>
        <w:rPr>
          <w:rFonts w:eastAsia="Times New Roman" w:cstheme="minorHAnsi"/>
          <w:sz w:val="24"/>
          <w:szCs w:val="24"/>
          <w:lang w:eastAsia="en-GB"/>
        </w:rPr>
      </w:pPr>
    </w:p>
    <w:p w:rsidR="00A00F7C" w:rsidRPr="00D20CE1" w:rsidRDefault="00A00F7C" w:rsidP="00A00F7C">
      <w:pPr>
        <w:spacing w:after="0" w:line="240" w:lineRule="auto"/>
        <w:rPr>
          <w:rFonts w:eastAsia="Times New Roman" w:cstheme="minorHAnsi"/>
          <w:bCs/>
          <w:sz w:val="24"/>
          <w:szCs w:val="24"/>
          <w:shd w:val="clear" w:color="auto" w:fill="FFFFFF"/>
          <w:lang w:eastAsia="en-GB"/>
        </w:rPr>
      </w:pPr>
      <w:r w:rsidRPr="00D20CE1">
        <w:rPr>
          <w:rFonts w:eastAsia="Times New Roman" w:cstheme="minorHAnsi"/>
          <w:bCs/>
          <w:sz w:val="24"/>
          <w:szCs w:val="24"/>
          <w:shd w:val="clear" w:color="auto" w:fill="FFFFFF"/>
          <w:lang w:eastAsia="en-GB"/>
        </w:rPr>
        <w:lastRenderedPageBreak/>
        <w:t>Insurance</w:t>
      </w:r>
      <w:r w:rsidRPr="00A00F7C">
        <w:rPr>
          <w:rFonts w:eastAsia="Times New Roman" w:cstheme="minorHAnsi"/>
          <w:bCs/>
          <w:sz w:val="24"/>
          <w:szCs w:val="24"/>
          <w:shd w:val="clear" w:color="auto" w:fill="FFFFFF"/>
          <w:lang w:eastAsia="en-GB"/>
        </w:rPr>
        <w:t>:</w:t>
      </w:r>
    </w:p>
    <w:p w:rsidR="00A00F7C" w:rsidRPr="00D20CE1" w:rsidRDefault="00A00F7C" w:rsidP="00A00F7C">
      <w:pPr>
        <w:spacing w:after="0" w:line="240" w:lineRule="auto"/>
        <w:rPr>
          <w:rFonts w:eastAsia="Times New Roman" w:cstheme="minorHAnsi"/>
          <w:bCs/>
          <w:sz w:val="24"/>
          <w:szCs w:val="24"/>
          <w:shd w:val="clear" w:color="auto" w:fill="FFFFFF"/>
          <w:lang w:eastAsia="en-GB"/>
        </w:rPr>
      </w:pPr>
    </w:p>
    <w:p w:rsidR="00A00F7C" w:rsidRDefault="00A00F7C" w:rsidP="00A00F7C">
      <w:pPr>
        <w:spacing w:after="0" w:line="240" w:lineRule="auto"/>
        <w:rPr>
          <w:rFonts w:eastAsia="Times New Roman" w:cstheme="minorHAnsi"/>
          <w:bCs/>
          <w:color w:val="FF0000"/>
          <w:sz w:val="24"/>
          <w:szCs w:val="24"/>
          <w:shd w:val="clear" w:color="auto" w:fill="FFFFFF"/>
          <w:lang w:eastAsia="en-GB"/>
        </w:rPr>
      </w:pPr>
      <w:r w:rsidRPr="00D20CE1">
        <w:rPr>
          <w:rFonts w:eastAsia="Times New Roman" w:cstheme="minorHAnsi"/>
          <w:bCs/>
          <w:sz w:val="24"/>
          <w:szCs w:val="24"/>
          <w:shd w:val="clear" w:color="auto" w:fill="FFFFFF"/>
          <w:lang w:eastAsia="en-GB"/>
        </w:rPr>
        <w:t xml:space="preserve">Faye Pattison Physiotherapy Ltd is approved by most of the major private medical insurance companies. With most insurance companies for physiotherapy treatment, we bill the insurer directly and any excess due on the policy is paid directly to our clinic as and when we are advised by the insurance company or some patients pay this as a lump sum in advance. In some cases, depending on the </w:t>
      </w:r>
      <w:r w:rsidR="007C52FA" w:rsidRPr="00D20CE1">
        <w:rPr>
          <w:rFonts w:eastAsia="Times New Roman" w:cstheme="minorHAnsi"/>
          <w:bCs/>
          <w:sz w:val="24"/>
          <w:szCs w:val="24"/>
          <w:shd w:val="clear" w:color="auto" w:fill="FFFFFF"/>
          <w:lang w:eastAsia="en-GB"/>
        </w:rPr>
        <w:t>patients’</w:t>
      </w:r>
      <w:r w:rsidRPr="00D20CE1">
        <w:rPr>
          <w:rFonts w:eastAsia="Times New Roman" w:cstheme="minorHAnsi"/>
          <w:bCs/>
          <w:sz w:val="24"/>
          <w:szCs w:val="24"/>
          <w:shd w:val="clear" w:color="auto" w:fill="FFFFFF"/>
          <w:lang w:eastAsia="en-GB"/>
        </w:rPr>
        <w:t xml:space="preserve"> policy, patient pays our clinic for their treatment and we provide copy invoices stating paid for the patient to then claim back off their insurer. Every policy is different so if in doubt, contact your insurer for more information. </w:t>
      </w:r>
      <w:r w:rsidR="00D20CE1">
        <w:rPr>
          <w:rFonts w:eastAsia="Times New Roman" w:cstheme="minorHAnsi"/>
          <w:bCs/>
          <w:color w:val="FF0000"/>
          <w:sz w:val="24"/>
          <w:szCs w:val="24"/>
          <w:shd w:val="clear" w:color="auto" w:fill="FFFFFF"/>
          <w:lang w:eastAsia="en-GB"/>
        </w:rPr>
        <w:t>Perhaps a read more button could say ‘important information’ or ‘read more’ would be good here to then go onto say the following, maybe bullet points?</w:t>
      </w:r>
    </w:p>
    <w:p w:rsidR="00D20CE1" w:rsidRDefault="00D20CE1" w:rsidP="00A00F7C">
      <w:pPr>
        <w:spacing w:after="0" w:line="240" w:lineRule="auto"/>
        <w:rPr>
          <w:rFonts w:eastAsia="Times New Roman" w:cstheme="minorHAnsi"/>
          <w:bCs/>
          <w:sz w:val="24"/>
          <w:szCs w:val="24"/>
          <w:shd w:val="clear" w:color="auto" w:fill="FFFFFF"/>
          <w:lang w:eastAsia="en-GB"/>
        </w:rPr>
      </w:pPr>
      <w:r>
        <w:rPr>
          <w:rFonts w:eastAsia="Times New Roman" w:cstheme="minorHAnsi"/>
          <w:bCs/>
          <w:sz w:val="24"/>
          <w:szCs w:val="24"/>
          <w:shd w:val="clear" w:color="auto" w:fill="FFFFFF"/>
          <w:lang w:eastAsia="en-GB"/>
        </w:rPr>
        <w:t xml:space="preserve">Please ensure that you have contacted your insurance company and completed the require tasks before commencing any treatment at the clinic. This could include a consultant or GP referral letter. </w:t>
      </w:r>
    </w:p>
    <w:p w:rsidR="00D20CE1" w:rsidRDefault="00D20CE1" w:rsidP="00A00F7C">
      <w:pPr>
        <w:spacing w:after="0" w:line="240" w:lineRule="auto"/>
        <w:rPr>
          <w:rFonts w:eastAsia="Times New Roman" w:cstheme="minorHAnsi"/>
          <w:bCs/>
          <w:sz w:val="24"/>
          <w:szCs w:val="24"/>
          <w:shd w:val="clear" w:color="auto" w:fill="FFFFFF"/>
          <w:lang w:eastAsia="en-GB"/>
        </w:rPr>
      </w:pPr>
      <w:r>
        <w:rPr>
          <w:rFonts w:eastAsia="Times New Roman" w:cstheme="minorHAnsi"/>
          <w:bCs/>
          <w:sz w:val="24"/>
          <w:szCs w:val="24"/>
          <w:shd w:val="clear" w:color="auto" w:fill="FFFFFF"/>
          <w:lang w:eastAsia="en-GB"/>
        </w:rPr>
        <w:t>Please ensure all insurance details including membership number &amp; pre-authorisation numbers are given to the clinic prior to your first appointment to allow us to set up our system to bill your insurance company directly.</w:t>
      </w:r>
    </w:p>
    <w:p w:rsidR="00D20CE1" w:rsidRDefault="00D20CE1" w:rsidP="00A00F7C">
      <w:pPr>
        <w:spacing w:after="0" w:line="240" w:lineRule="auto"/>
        <w:rPr>
          <w:rFonts w:eastAsia="Times New Roman" w:cstheme="minorHAnsi"/>
          <w:bCs/>
          <w:sz w:val="24"/>
          <w:szCs w:val="24"/>
          <w:shd w:val="clear" w:color="auto" w:fill="FFFFFF"/>
          <w:lang w:eastAsia="en-GB"/>
        </w:rPr>
      </w:pPr>
      <w:r>
        <w:rPr>
          <w:rFonts w:eastAsia="Times New Roman" w:cstheme="minorHAnsi"/>
          <w:bCs/>
          <w:sz w:val="24"/>
          <w:szCs w:val="24"/>
          <w:shd w:val="clear" w:color="auto" w:fill="FFFFFF"/>
          <w:lang w:eastAsia="en-GB"/>
        </w:rPr>
        <w:t>Please be aware that all excess on your policy is paid directly to our clinic and not your insurance company.</w:t>
      </w:r>
    </w:p>
    <w:p w:rsidR="00D20CE1" w:rsidRDefault="00D20CE1" w:rsidP="00A00F7C">
      <w:pPr>
        <w:spacing w:after="0" w:line="240" w:lineRule="auto"/>
        <w:rPr>
          <w:rFonts w:eastAsia="Times New Roman" w:cstheme="minorHAnsi"/>
          <w:bCs/>
          <w:sz w:val="24"/>
          <w:szCs w:val="24"/>
          <w:shd w:val="clear" w:color="auto" w:fill="FFFFFF"/>
          <w:lang w:eastAsia="en-GB"/>
        </w:rPr>
      </w:pPr>
      <w:r>
        <w:rPr>
          <w:rFonts w:eastAsia="Times New Roman" w:cstheme="minorHAnsi"/>
          <w:bCs/>
          <w:sz w:val="24"/>
          <w:szCs w:val="24"/>
          <w:shd w:val="clear" w:color="auto" w:fill="FFFFFF"/>
          <w:lang w:eastAsia="en-GB"/>
        </w:rPr>
        <w:t xml:space="preserve">Please be aware that you are liable to pay Faye Pattison Physiotherapy Ltd directly for any shortfall in your insurers payment, this includes excess on your policy, any cancellation or non-attendance charges and if your insurer declines payment for any other reason, you will be required to settle your outstanding balance directly with our clinic and then take this matter up with your insurance company. </w:t>
      </w:r>
    </w:p>
    <w:p w:rsidR="00D20CE1" w:rsidRPr="00C4297C" w:rsidRDefault="00C4297C" w:rsidP="00A00F7C">
      <w:pPr>
        <w:spacing w:after="0" w:line="240" w:lineRule="auto"/>
        <w:rPr>
          <w:rFonts w:eastAsia="Times New Roman" w:cstheme="minorHAnsi"/>
          <w:bCs/>
          <w:color w:val="FF0000"/>
          <w:sz w:val="24"/>
          <w:szCs w:val="24"/>
          <w:shd w:val="clear" w:color="auto" w:fill="FFFFFF"/>
          <w:lang w:eastAsia="en-GB"/>
        </w:rPr>
      </w:pPr>
      <w:r>
        <w:rPr>
          <w:rFonts w:eastAsia="Times New Roman" w:cstheme="minorHAnsi"/>
          <w:bCs/>
          <w:color w:val="FF0000"/>
          <w:sz w:val="24"/>
          <w:szCs w:val="24"/>
          <w:shd w:val="clear" w:color="auto" w:fill="FFFFFF"/>
          <w:lang w:eastAsia="en-GB"/>
        </w:rPr>
        <w:t>End of read more tab here.</w:t>
      </w:r>
    </w:p>
    <w:p w:rsidR="007C52FA" w:rsidRPr="00D20CE1" w:rsidRDefault="007C52FA" w:rsidP="00A00F7C">
      <w:pPr>
        <w:spacing w:after="0" w:line="240" w:lineRule="auto"/>
        <w:rPr>
          <w:rFonts w:eastAsia="Times New Roman" w:cstheme="minorHAnsi"/>
          <w:bCs/>
          <w:sz w:val="24"/>
          <w:szCs w:val="24"/>
          <w:shd w:val="clear" w:color="auto" w:fill="FFFFFF"/>
          <w:lang w:eastAsia="en-GB"/>
        </w:rPr>
      </w:pPr>
    </w:p>
    <w:p w:rsidR="00D20CE1" w:rsidRDefault="007C52FA" w:rsidP="00A00F7C">
      <w:pPr>
        <w:spacing w:after="0" w:line="240" w:lineRule="auto"/>
        <w:rPr>
          <w:rFonts w:eastAsia="Times New Roman" w:cstheme="minorHAnsi"/>
          <w:bCs/>
          <w:sz w:val="24"/>
          <w:szCs w:val="24"/>
          <w:shd w:val="clear" w:color="auto" w:fill="FFFFFF"/>
          <w:lang w:eastAsia="en-GB"/>
        </w:rPr>
      </w:pPr>
      <w:r w:rsidRPr="00D20CE1">
        <w:rPr>
          <w:rFonts w:eastAsia="Times New Roman" w:cstheme="minorHAnsi"/>
          <w:bCs/>
          <w:sz w:val="24"/>
          <w:szCs w:val="24"/>
          <w:shd w:val="clear" w:color="auto" w:fill="FFFFFF"/>
          <w:lang w:eastAsia="en-GB"/>
        </w:rPr>
        <w:t>With Soft tissue therapy and sports massage appointments, due to our therapists being governed by the ISRM (Institute of Sport and Remedial Massage) this automatically registers them with the CNHC (Complimentary and Natural Healthcare Council)</w:t>
      </w:r>
      <w:r w:rsidR="00D20CE1" w:rsidRPr="00D20CE1">
        <w:rPr>
          <w:rFonts w:eastAsia="Times New Roman" w:cstheme="minorHAnsi"/>
          <w:bCs/>
          <w:sz w:val="24"/>
          <w:szCs w:val="24"/>
          <w:shd w:val="clear" w:color="auto" w:fill="FFFFFF"/>
          <w:lang w:eastAsia="en-GB"/>
        </w:rPr>
        <w:t xml:space="preserve"> which means that more and more clients are taking advantage of their health insurance policies to claim back their costs. </w:t>
      </w:r>
      <w:r w:rsidR="00C4297C" w:rsidRPr="00C4297C">
        <w:rPr>
          <w:rFonts w:eastAsia="Times New Roman" w:cstheme="minorHAnsi"/>
          <w:bCs/>
          <w:color w:val="FF0000"/>
          <w:sz w:val="24"/>
          <w:szCs w:val="24"/>
          <w:shd w:val="clear" w:color="auto" w:fill="FFFFFF"/>
          <w:lang w:eastAsia="en-GB"/>
        </w:rPr>
        <w:t xml:space="preserve">We </w:t>
      </w:r>
      <w:r w:rsidR="006F3D92">
        <w:rPr>
          <w:rFonts w:eastAsia="Times New Roman" w:cstheme="minorHAnsi"/>
          <w:bCs/>
          <w:color w:val="FF0000"/>
          <w:sz w:val="24"/>
          <w:szCs w:val="24"/>
          <w:shd w:val="clear" w:color="auto" w:fill="FFFFFF"/>
          <w:lang w:eastAsia="en-GB"/>
        </w:rPr>
        <w:t>could</w:t>
      </w:r>
      <w:r w:rsidR="00C4297C">
        <w:rPr>
          <w:rFonts w:eastAsia="Times New Roman" w:cstheme="minorHAnsi"/>
          <w:bCs/>
          <w:color w:val="FF0000"/>
          <w:sz w:val="24"/>
          <w:szCs w:val="24"/>
          <w:shd w:val="clear" w:color="auto" w:fill="FFFFFF"/>
          <w:lang w:eastAsia="en-GB"/>
        </w:rPr>
        <w:t xml:space="preserve"> then have a </w:t>
      </w:r>
      <w:bookmarkStart w:id="0" w:name="_GoBack"/>
      <w:bookmarkEnd w:id="0"/>
      <w:r w:rsidR="00C4297C">
        <w:rPr>
          <w:rFonts w:eastAsia="Times New Roman" w:cstheme="minorHAnsi"/>
          <w:bCs/>
          <w:color w:val="FF0000"/>
          <w:sz w:val="24"/>
          <w:szCs w:val="24"/>
          <w:shd w:val="clear" w:color="auto" w:fill="FFFFFF"/>
          <w:lang w:eastAsia="en-GB"/>
        </w:rPr>
        <w:t>link to our blog the following</w:t>
      </w:r>
    </w:p>
    <w:p w:rsidR="00C4297C" w:rsidRDefault="00C4297C" w:rsidP="00C4297C">
      <w:pPr>
        <w:spacing w:after="0" w:line="240" w:lineRule="auto"/>
        <w:rPr>
          <w:rFonts w:eastAsia="Times New Roman" w:cstheme="minorHAnsi"/>
          <w:b/>
          <w:bCs/>
          <w:sz w:val="24"/>
          <w:szCs w:val="24"/>
          <w:shd w:val="clear" w:color="auto" w:fill="FFFFFF"/>
          <w:lang w:eastAsia="en-GB"/>
        </w:rPr>
      </w:pPr>
    </w:p>
    <w:p w:rsidR="00C4297C" w:rsidRPr="006F3D92" w:rsidRDefault="00C4297C" w:rsidP="00C4297C">
      <w:pPr>
        <w:spacing w:after="0" w:line="240" w:lineRule="auto"/>
        <w:rPr>
          <w:rFonts w:eastAsia="Times New Roman" w:cstheme="minorHAnsi"/>
          <w:bCs/>
          <w:sz w:val="24"/>
          <w:szCs w:val="24"/>
          <w:u w:val="single"/>
          <w:shd w:val="clear" w:color="auto" w:fill="FFFFFF"/>
          <w:lang w:eastAsia="en-GB"/>
        </w:rPr>
      </w:pPr>
      <w:r w:rsidRPr="006F3D92">
        <w:rPr>
          <w:rFonts w:eastAsia="Times New Roman" w:cstheme="minorHAnsi"/>
          <w:bCs/>
          <w:sz w:val="24"/>
          <w:szCs w:val="24"/>
          <w:u w:val="single"/>
          <w:shd w:val="clear" w:color="auto" w:fill="FFFFFF"/>
          <w:lang w:eastAsia="en-GB"/>
        </w:rPr>
        <w:t xml:space="preserve">Can I claim for sports massage or soft tissue therapy on my private health insurance policy? </w:t>
      </w:r>
    </w:p>
    <w:p w:rsidR="00F65867" w:rsidRPr="006F3D92" w:rsidRDefault="00F65867" w:rsidP="00C4297C">
      <w:pPr>
        <w:spacing w:after="0" w:line="240" w:lineRule="auto"/>
        <w:rPr>
          <w:rFonts w:eastAsia="Times New Roman" w:cstheme="minorHAnsi"/>
          <w:bCs/>
          <w:sz w:val="24"/>
          <w:szCs w:val="24"/>
          <w:shd w:val="clear" w:color="auto" w:fill="FFFFFF"/>
          <w:lang w:eastAsia="en-GB"/>
        </w:rPr>
      </w:pPr>
    </w:p>
    <w:p w:rsidR="00C4297C" w:rsidRDefault="00C4297C" w:rsidP="00C4297C">
      <w:pPr>
        <w:spacing w:after="0" w:line="240" w:lineRule="auto"/>
        <w:rPr>
          <w:rFonts w:eastAsia="Times New Roman" w:cstheme="minorHAnsi"/>
          <w:bCs/>
          <w:sz w:val="24"/>
          <w:szCs w:val="24"/>
          <w:shd w:val="clear" w:color="auto" w:fill="FFFFFF"/>
          <w:lang w:eastAsia="en-GB"/>
        </w:rPr>
      </w:pPr>
      <w:r w:rsidRPr="006F3D92">
        <w:rPr>
          <w:rFonts w:eastAsia="Times New Roman" w:cstheme="minorHAnsi"/>
          <w:bCs/>
          <w:sz w:val="24"/>
          <w:szCs w:val="24"/>
          <w:shd w:val="clear" w:color="auto" w:fill="FFFFFF"/>
          <w:lang w:eastAsia="en-GB"/>
        </w:rPr>
        <w:t xml:space="preserve">The simple answer is... </w:t>
      </w:r>
      <w:r w:rsidR="006F3D92">
        <w:rPr>
          <w:rFonts w:eastAsia="Times New Roman" w:cstheme="minorHAnsi"/>
          <w:bCs/>
          <w:sz w:val="24"/>
          <w:szCs w:val="24"/>
          <w:shd w:val="clear" w:color="auto" w:fill="FFFFFF"/>
          <w:lang w:eastAsia="en-GB"/>
        </w:rPr>
        <w:t>You need to c</w:t>
      </w:r>
      <w:r w:rsidRPr="006F3D92">
        <w:rPr>
          <w:rFonts w:eastAsia="Times New Roman" w:cstheme="minorHAnsi"/>
          <w:bCs/>
          <w:sz w:val="24"/>
          <w:szCs w:val="24"/>
          <w:shd w:val="clear" w:color="auto" w:fill="FFFFFF"/>
          <w:lang w:eastAsia="en-GB"/>
        </w:rPr>
        <w:t>heck with your insurer.</w:t>
      </w:r>
    </w:p>
    <w:p w:rsidR="00E1215E" w:rsidRDefault="00E1215E" w:rsidP="00E1215E">
      <w:pPr>
        <w:spacing w:after="0" w:line="240" w:lineRule="auto"/>
        <w:rPr>
          <w:rFonts w:eastAsia="Times New Roman" w:cstheme="minorHAnsi"/>
          <w:bCs/>
          <w:sz w:val="24"/>
          <w:szCs w:val="24"/>
          <w:shd w:val="clear" w:color="auto" w:fill="FFFFFF"/>
          <w:lang w:eastAsia="en-GB"/>
        </w:rPr>
      </w:pPr>
    </w:p>
    <w:p w:rsidR="00E1215E" w:rsidRPr="00E1215E" w:rsidRDefault="00E1215E" w:rsidP="00E1215E">
      <w:pPr>
        <w:spacing w:after="0" w:line="240" w:lineRule="auto"/>
        <w:rPr>
          <w:rFonts w:cstheme="minorHAnsi"/>
          <w:color w:val="333333"/>
          <w:sz w:val="24"/>
          <w:szCs w:val="24"/>
        </w:rPr>
      </w:pPr>
      <w:r w:rsidRPr="006F3D92">
        <w:rPr>
          <w:rFonts w:eastAsia="Times New Roman" w:cstheme="minorHAnsi"/>
          <w:bCs/>
          <w:sz w:val="24"/>
          <w:szCs w:val="24"/>
          <w:shd w:val="clear" w:color="auto" w:fill="FFFFFF"/>
          <w:lang w:eastAsia="en-GB"/>
        </w:rPr>
        <w:t xml:space="preserve">More and more providers are recognising the benefits of soft tissue therapy which includes remedial massage and sports massage. </w:t>
      </w:r>
      <w:r>
        <w:rPr>
          <w:rFonts w:eastAsia="Times New Roman" w:cstheme="minorHAnsi"/>
          <w:bCs/>
          <w:sz w:val="24"/>
          <w:szCs w:val="24"/>
          <w:shd w:val="clear" w:color="auto" w:fill="FFFFFF"/>
          <w:lang w:eastAsia="en-GB"/>
        </w:rPr>
        <w:t xml:space="preserve">If you have private health insurance, it’s worth asking if you can claim for remedial massage, soft tissue therapy or sports massage and it will depend on a few things: </w:t>
      </w:r>
    </w:p>
    <w:p w:rsidR="00E1215E" w:rsidRPr="00E1215E" w:rsidRDefault="00E1215E" w:rsidP="00E1215E">
      <w:pPr>
        <w:numPr>
          <w:ilvl w:val="0"/>
          <w:numId w:val="1"/>
        </w:numPr>
        <w:shd w:val="clear" w:color="auto" w:fill="FFFFFF"/>
        <w:spacing w:before="100" w:beforeAutospacing="1" w:after="100" w:afterAutospacing="1" w:line="240" w:lineRule="auto"/>
        <w:rPr>
          <w:rFonts w:cstheme="minorHAnsi"/>
          <w:color w:val="333333"/>
          <w:sz w:val="24"/>
          <w:szCs w:val="24"/>
        </w:rPr>
      </w:pPr>
      <w:r w:rsidRPr="00E1215E">
        <w:rPr>
          <w:rFonts w:cstheme="minorHAnsi"/>
          <w:color w:val="333333"/>
          <w:sz w:val="24"/>
          <w:szCs w:val="24"/>
        </w:rPr>
        <w:t>Your</w:t>
      </w:r>
      <w:r>
        <w:rPr>
          <w:rFonts w:cstheme="minorHAnsi"/>
          <w:color w:val="333333"/>
          <w:sz w:val="24"/>
          <w:szCs w:val="24"/>
        </w:rPr>
        <w:t xml:space="preserve"> individual</w:t>
      </w:r>
      <w:r w:rsidRPr="00E1215E">
        <w:rPr>
          <w:rFonts w:cstheme="minorHAnsi"/>
          <w:color w:val="333333"/>
          <w:sz w:val="24"/>
          <w:szCs w:val="24"/>
        </w:rPr>
        <w:t xml:space="preserve"> policy</w:t>
      </w:r>
      <w:r>
        <w:rPr>
          <w:rFonts w:cstheme="minorHAnsi"/>
          <w:color w:val="333333"/>
          <w:sz w:val="24"/>
          <w:szCs w:val="24"/>
        </w:rPr>
        <w:t xml:space="preserve"> (as everyone’s is different)!</w:t>
      </w:r>
    </w:p>
    <w:p w:rsidR="00E1215E" w:rsidRDefault="00E1215E" w:rsidP="00E1215E">
      <w:pPr>
        <w:numPr>
          <w:ilvl w:val="0"/>
          <w:numId w:val="1"/>
        </w:numPr>
        <w:shd w:val="clear" w:color="auto" w:fill="FFFFFF"/>
        <w:spacing w:before="100" w:beforeAutospacing="1" w:after="100" w:afterAutospacing="1" w:line="240" w:lineRule="auto"/>
        <w:rPr>
          <w:rFonts w:cstheme="minorHAnsi"/>
          <w:color w:val="333333"/>
          <w:sz w:val="24"/>
          <w:szCs w:val="24"/>
        </w:rPr>
      </w:pPr>
      <w:r w:rsidRPr="00E1215E">
        <w:rPr>
          <w:rFonts w:cstheme="minorHAnsi"/>
          <w:color w:val="333333"/>
          <w:sz w:val="24"/>
          <w:szCs w:val="24"/>
        </w:rPr>
        <w:t>y</w:t>
      </w:r>
      <w:r>
        <w:rPr>
          <w:rFonts w:cstheme="minorHAnsi"/>
          <w:color w:val="333333"/>
          <w:sz w:val="24"/>
          <w:szCs w:val="24"/>
        </w:rPr>
        <w:t>our therapist's qualifications</w:t>
      </w:r>
    </w:p>
    <w:p w:rsidR="00E1215E" w:rsidRPr="00E1215E" w:rsidRDefault="00E1215E" w:rsidP="00E1215E">
      <w:pPr>
        <w:numPr>
          <w:ilvl w:val="0"/>
          <w:numId w:val="1"/>
        </w:numPr>
        <w:shd w:val="clear" w:color="auto" w:fill="FFFFFF"/>
        <w:spacing w:before="100" w:beforeAutospacing="1" w:after="100" w:afterAutospacing="1" w:line="240" w:lineRule="auto"/>
        <w:rPr>
          <w:rFonts w:cstheme="minorHAnsi"/>
          <w:color w:val="333333"/>
          <w:sz w:val="24"/>
          <w:szCs w:val="24"/>
        </w:rPr>
      </w:pPr>
      <w:r>
        <w:rPr>
          <w:rFonts w:cstheme="minorHAnsi"/>
          <w:color w:val="333333"/>
          <w:sz w:val="24"/>
          <w:szCs w:val="24"/>
        </w:rPr>
        <w:t xml:space="preserve">Your therapists </w:t>
      </w:r>
      <w:r w:rsidRPr="00E1215E">
        <w:rPr>
          <w:rFonts w:cstheme="minorHAnsi"/>
          <w:color w:val="333333"/>
          <w:sz w:val="24"/>
          <w:szCs w:val="24"/>
        </w:rPr>
        <w:t>professional affiliations</w:t>
      </w:r>
    </w:p>
    <w:p w:rsidR="006F3D92" w:rsidRDefault="00F65867" w:rsidP="00D916B2">
      <w:pPr>
        <w:spacing w:after="0" w:line="240" w:lineRule="auto"/>
        <w:rPr>
          <w:rFonts w:eastAsia="Times New Roman" w:cstheme="minorHAnsi"/>
          <w:bCs/>
          <w:sz w:val="24"/>
          <w:szCs w:val="24"/>
          <w:shd w:val="clear" w:color="auto" w:fill="FFFFFF"/>
          <w:lang w:eastAsia="en-GB"/>
        </w:rPr>
      </w:pPr>
      <w:r w:rsidRPr="006F3D92">
        <w:rPr>
          <w:rFonts w:eastAsia="Times New Roman" w:cstheme="minorHAnsi"/>
          <w:bCs/>
          <w:sz w:val="24"/>
          <w:szCs w:val="24"/>
          <w:shd w:val="clear" w:color="auto" w:fill="FFFFFF"/>
          <w:lang w:eastAsia="en-GB"/>
        </w:rPr>
        <w:lastRenderedPageBreak/>
        <w:t xml:space="preserve">Most health insurance plans that have an allowance for sports / remedial massage will only require your therapist to be registered with the Complementary &amp; Natural Healthcare Council (CNHC) </w:t>
      </w:r>
      <w:r w:rsidR="00D916B2" w:rsidRPr="006F3D92">
        <w:rPr>
          <w:rFonts w:eastAsia="Times New Roman" w:cstheme="minorHAnsi"/>
          <w:bCs/>
          <w:sz w:val="24"/>
          <w:szCs w:val="24"/>
          <w:shd w:val="clear" w:color="auto" w:fill="FFFFFF"/>
          <w:lang w:eastAsia="en-GB"/>
        </w:rPr>
        <w:t xml:space="preserve">however your therapist may not </w:t>
      </w:r>
      <w:r w:rsidR="006F3D92">
        <w:rPr>
          <w:rFonts w:eastAsia="Times New Roman" w:cstheme="minorHAnsi"/>
          <w:bCs/>
          <w:sz w:val="24"/>
          <w:szCs w:val="24"/>
          <w:shd w:val="clear" w:color="auto" w:fill="FFFFFF"/>
          <w:lang w:eastAsia="en-GB"/>
        </w:rPr>
        <w:t xml:space="preserve">even </w:t>
      </w:r>
      <w:r w:rsidR="00D916B2" w:rsidRPr="006F3D92">
        <w:rPr>
          <w:rFonts w:eastAsia="Times New Roman" w:cstheme="minorHAnsi"/>
          <w:bCs/>
          <w:sz w:val="24"/>
          <w:szCs w:val="24"/>
          <w:shd w:val="clear" w:color="auto" w:fill="FFFFFF"/>
          <w:lang w:eastAsia="en-GB"/>
        </w:rPr>
        <w:t xml:space="preserve">know they are! </w:t>
      </w:r>
    </w:p>
    <w:p w:rsidR="006F3D92" w:rsidRDefault="006F3D92" w:rsidP="00D916B2">
      <w:pPr>
        <w:spacing w:after="0" w:line="240" w:lineRule="auto"/>
        <w:rPr>
          <w:rFonts w:eastAsia="Times New Roman" w:cstheme="minorHAnsi"/>
          <w:bCs/>
          <w:sz w:val="24"/>
          <w:szCs w:val="24"/>
          <w:shd w:val="clear" w:color="auto" w:fill="FFFFFF"/>
          <w:lang w:eastAsia="en-GB"/>
        </w:rPr>
      </w:pPr>
    </w:p>
    <w:p w:rsidR="00F65867" w:rsidRPr="00E1215E" w:rsidRDefault="00D916B2" w:rsidP="00D916B2">
      <w:pPr>
        <w:spacing w:after="0" w:line="240" w:lineRule="auto"/>
        <w:rPr>
          <w:rFonts w:cstheme="minorHAnsi"/>
          <w:sz w:val="24"/>
          <w:szCs w:val="24"/>
        </w:rPr>
      </w:pPr>
      <w:r w:rsidRPr="006F3D92">
        <w:rPr>
          <w:rFonts w:eastAsia="Times New Roman" w:cstheme="minorHAnsi"/>
          <w:bCs/>
          <w:sz w:val="24"/>
          <w:szCs w:val="24"/>
          <w:shd w:val="clear" w:color="auto" w:fill="FFFFFF"/>
          <w:lang w:eastAsia="en-GB"/>
        </w:rPr>
        <w:t xml:space="preserve">At </w:t>
      </w:r>
      <w:r w:rsidRPr="00E1215E">
        <w:rPr>
          <w:rFonts w:eastAsia="Times New Roman" w:cstheme="minorHAnsi"/>
          <w:bCs/>
          <w:sz w:val="24"/>
          <w:szCs w:val="24"/>
          <w:shd w:val="clear" w:color="auto" w:fill="FFFFFF"/>
          <w:lang w:eastAsia="en-GB"/>
        </w:rPr>
        <w:t>Faye Pattison Physiotherapy Ltd, all our sport</w:t>
      </w:r>
      <w:r w:rsidR="006F3D92" w:rsidRPr="00E1215E">
        <w:rPr>
          <w:rFonts w:eastAsia="Times New Roman" w:cstheme="minorHAnsi"/>
          <w:bCs/>
          <w:sz w:val="24"/>
          <w:szCs w:val="24"/>
          <w:shd w:val="clear" w:color="auto" w:fill="FFFFFF"/>
          <w:lang w:eastAsia="en-GB"/>
        </w:rPr>
        <w:t>/ remedial</w:t>
      </w:r>
      <w:r w:rsidRPr="00E1215E">
        <w:rPr>
          <w:rFonts w:eastAsia="Times New Roman" w:cstheme="minorHAnsi"/>
          <w:bCs/>
          <w:sz w:val="24"/>
          <w:szCs w:val="24"/>
          <w:shd w:val="clear" w:color="auto" w:fill="FFFFFF"/>
          <w:lang w:eastAsia="en-GB"/>
        </w:rPr>
        <w:t xml:space="preserve"> massage therapist are all </w:t>
      </w:r>
      <w:r w:rsidR="006F3D92" w:rsidRPr="00E1215E">
        <w:rPr>
          <w:rFonts w:eastAsia="Times New Roman" w:cstheme="minorHAnsi"/>
          <w:bCs/>
          <w:sz w:val="24"/>
          <w:szCs w:val="24"/>
          <w:shd w:val="clear" w:color="auto" w:fill="FFFFFF"/>
          <w:lang w:eastAsia="en-GB"/>
        </w:rPr>
        <w:t xml:space="preserve">fully trained level 5 diploma level </w:t>
      </w:r>
      <w:r w:rsidRPr="00E1215E">
        <w:rPr>
          <w:rFonts w:eastAsia="Times New Roman" w:cstheme="minorHAnsi"/>
          <w:bCs/>
          <w:sz w:val="24"/>
          <w:szCs w:val="24"/>
          <w:shd w:val="clear" w:color="auto" w:fill="FFFFFF"/>
          <w:lang w:eastAsia="en-GB"/>
        </w:rPr>
        <w:t xml:space="preserve">trained </w:t>
      </w:r>
      <w:r w:rsidRPr="00E1215E">
        <w:rPr>
          <w:rFonts w:eastAsia="Times New Roman" w:cstheme="minorHAnsi"/>
          <w:bCs/>
          <w:sz w:val="24"/>
          <w:szCs w:val="24"/>
          <w:u w:val="single"/>
          <w:shd w:val="clear" w:color="auto" w:fill="FFFFFF"/>
          <w:lang w:eastAsia="en-GB"/>
        </w:rPr>
        <w:t>soft tissue therapists</w:t>
      </w:r>
      <w:r w:rsidRPr="00E1215E">
        <w:rPr>
          <w:rFonts w:eastAsia="Times New Roman" w:cstheme="minorHAnsi"/>
          <w:bCs/>
          <w:sz w:val="24"/>
          <w:szCs w:val="24"/>
          <w:shd w:val="clear" w:color="auto" w:fill="FFFFFF"/>
          <w:lang w:eastAsia="en-GB"/>
        </w:rPr>
        <w:t xml:space="preserve"> governed by the Institute of Sport and Remedial Massage (ISRM) which is very important to us as some insurers insist that the therapist treating you is a member of </w:t>
      </w:r>
      <w:r w:rsidR="006F3D92" w:rsidRPr="00E1215E">
        <w:rPr>
          <w:rFonts w:eastAsia="Times New Roman" w:cstheme="minorHAnsi"/>
          <w:bCs/>
          <w:sz w:val="24"/>
          <w:szCs w:val="24"/>
          <w:shd w:val="clear" w:color="auto" w:fill="FFFFFF"/>
          <w:lang w:eastAsia="en-GB"/>
        </w:rPr>
        <w:t xml:space="preserve">either the SMA (Sports Massage association) </w:t>
      </w:r>
      <w:r w:rsidR="006F3D92" w:rsidRPr="00E1215E">
        <w:rPr>
          <w:rFonts w:eastAsia="Times New Roman" w:cstheme="minorHAnsi"/>
          <w:bCs/>
          <w:sz w:val="24"/>
          <w:szCs w:val="24"/>
          <w:u w:val="single"/>
          <w:shd w:val="clear" w:color="auto" w:fill="FFFFFF"/>
          <w:lang w:eastAsia="en-GB"/>
        </w:rPr>
        <w:t>or</w:t>
      </w:r>
      <w:r w:rsidR="006F3D92" w:rsidRPr="00E1215E">
        <w:rPr>
          <w:rFonts w:eastAsia="Times New Roman" w:cstheme="minorHAnsi"/>
          <w:bCs/>
          <w:sz w:val="24"/>
          <w:szCs w:val="24"/>
          <w:shd w:val="clear" w:color="auto" w:fill="FFFFFF"/>
          <w:lang w:eastAsia="en-GB"/>
        </w:rPr>
        <w:t xml:space="preserve"> the</w:t>
      </w:r>
      <w:r w:rsidR="006F3D92" w:rsidRPr="00E1215E">
        <w:rPr>
          <w:rStyle w:val="Strong"/>
          <w:rFonts w:cstheme="minorHAnsi"/>
          <w:b w:val="0"/>
          <w:sz w:val="24"/>
          <w:szCs w:val="24"/>
        </w:rPr>
        <w:t xml:space="preserve">ISRM and being registered with the ISRM, our therapists </w:t>
      </w:r>
      <w:r w:rsidR="00F65867" w:rsidRPr="00E1215E">
        <w:rPr>
          <w:rFonts w:cstheme="minorHAnsi"/>
          <w:sz w:val="24"/>
          <w:szCs w:val="24"/>
        </w:rPr>
        <w:t>are au</w:t>
      </w:r>
      <w:r w:rsidR="006F3D92" w:rsidRPr="00E1215E">
        <w:rPr>
          <w:rFonts w:cstheme="minorHAnsi"/>
          <w:sz w:val="24"/>
          <w:szCs w:val="24"/>
        </w:rPr>
        <w:t>tomatically members of the CNHC a</w:t>
      </w:r>
      <w:r w:rsidR="00F65867" w:rsidRPr="00E1215E">
        <w:rPr>
          <w:rFonts w:cstheme="minorHAnsi"/>
          <w:sz w:val="24"/>
          <w:szCs w:val="24"/>
        </w:rPr>
        <w:t xml:space="preserve">longside </w:t>
      </w:r>
      <w:r w:rsidR="006F3D92" w:rsidRPr="00E1215E">
        <w:rPr>
          <w:rFonts w:cstheme="minorHAnsi"/>
          <w:sz w:val="24"/>
          <w:szCs w:val="24"/>
        </w:rPr>
        <w:t xml:space="preserve">other therapy </w:t>
      </w:r>
      <w:r w:rsidR="00F65867" w:rsidRPr="00E1215E">
        <w:rPr>
          <w:rFonts w:cstheme="minorHAnsi"/>
          <w:sz w:val="24"/>
          <w:szCs w:val="24"/>
        </w:rPr>
        <w:t>associations.</w:t>
      </w:r>
    </w:p>
    <w:p w:rsidR="00E1215E" w:rsidRPr="00E1215E" w:rsidRDefault="00E1215E" w:rsidP="00F65867">
      <w:pPr>
        <w:pStyle w:val="NormalWeb"/>
        <w:shd w:val="clear" w:color="auto" w:fill="FFFFFF"/>
        <w:spacing w:before="0" w:beforeAutospacing="0" w:after="150" w:afterAutospacing="0"/>
        <w:rPr>
          <w:rFonts w:asciiTheme="minorHAnsi" w:hAnsiTheme="minorHAnsi" w:cstheme="minorHAnsi"/>
        </w:rPr>
      </w:pPr>
    </w:p>
    <w:p w:rsidR="00F65867" w:rsidRPr="00E1215E" w:rsidRDefault="00F65867" w:rsidP="00F65867">
      <w:pPr>
        <w:pStyle w:val="NormalWeb"/>
        <w:shd w:val="clear" w:color="auto" w:fill="FFFFFF"/>
        <w:spacing w:before="0" w:beforeAutospacing="0" w:after="150" w:afterAutospacing="0"/>
        <w:rPr>
          <w:rFonts w:asciiTheme="minorHAnsi" w:hAnsiTheme="minorHAnsi" w:cstheme="minorHAnsi"/>
        </w:rPr>
      </w:pPr>
      <w:r w:rsidRPr="00E1215E">
        <w:rPr>
          <w:rFonts w:asciiTheme="minorHAnsi" w:hAnsiTheme="minorHAnsi" w:cstheme="minorHAnsi"/>
        </w:rPr>
        <w:t>A couple of companies insist that the therapist is</w:t>
      </w:r>
      <w:r w:rsidR="006F3D92" w:rsidRPr="00E1215E">
        <w:rPr>
          <w:rFonts w:asciiTheme="minorHAnsi" w:hAnsiTheme="minorHAnsi" w:cstheme="minorHAnsi"/>
        </w:rPr>
        <w:t xml:space="preserve"> either</w:t>
      </w:r>
      <w:r w:rsidRPr="00E1215E">
        <w:rPr>
          <w:rFonts w:asciiTheme="minorHAnsi" w:hAnsiTheme="minorHAnsi" w:cstheme="minorHAnsi"/>
        </w:rPr>
        <w:t> </w:t>
      </w:r>
      <w:r w:rsidRPr="00E1215E">
        <w:rPr>
          <w:rStyle w:val="Strong"/>
          <w:rFonts w:asciiTheme="minorHAnsi" w:hAnsiTheme="minorHAnsi" w:cstheme="minorHAnsi"/>
        </w:rPr>
        <w:t>SMA</w:t>
      </w:r>
      <w:r w:rsidRPr="00E1215E">
        <w:rPr>
          <w:rStyle w:val="apple-converted-space"/>
          <w:rFonts w:asciiTheme="minorHAnsi" w:hAnsiTheme="minorHAnsi" w:cstheme="minorHAnsi"/>
        </w:rPr>
        <w:t> </w:t>
      </w:r>
      <w:r w:rsidRPr="00E1215E">
        <w:rPr>
          <w:rFonts w:asciiTheme="minorHAnsi" w:hAnsiTheme="minorHAnsi" w:cstheme="minorHAnsi"/>
        </w:rPr>
        <w:t>or</w:t>
      </w:r>
      <w:r w:rsidRPr="00E1215E">
        <w:rPr>
          <w:rStyle w:val="apple-converted-space"/>
          <w:rFonts w:asciiTheme="minorHAnsi" w:hAnsiTheme="minorHAnsi" w:cstheme="minorHAnsi"/>
        </w:rPr>
        <w:t> </w:t>
      </w:r>
      <w:r w:rsidRPr="00E1215E">
        <w:rPr>
          <w:rStyle w:val="Strong"/>
          <w:rFonts w:asciiTheme="minorHAnsi" w:hAnsiTheme="minorHAnsi" w:cstheme="minorHAnsi"/>
        </w:rPr>
        <w:t>ISRM</w:t>
      </w:r>
      <w:r w:rsidR="006F3D92" w:rsidRPr="00E1215E">
        <w:rPr>
          <w:rStyle w:val="Strong"/>
          <w:rFonts w:asciiTheme="minorHAnsi" w:hAnsiTheme="minorHAnsi" w:cstheme="minorHAnsi"/>
          <w:b w:val="0"/>
        </w:rPr>
        <w:t xml:space="preserve">registered or they </w:t>
      </w:r>
      <w:r w:rsidR="006F3D92" w:rsidRPr="00E1215E">
        <w:rPr>
          <w:rStyle w:val="Strong"/>
          <w:rFonts w:asciiTheme="minorHAnsi" w:hAnsiTheme="minorHAnsi" w:cstheme="minorHAnsi"/>
          <w:b w:val="0"/>
          <w:u w:val="single"/>
        </w:rPr>
        <w:t>will not</w:t>
      </w:r>
      <w:r w:rsidRPr="00E1215E">
        <w:rPr>
          <w:rFonts w:asciiTheme="minorHAnsi" w:hAnsiTheme="minorHAnsi" w:cstheme="minorHAnsi"/>
        </w:rPr>
        <w:t>cover treatments</w:t>
      </w:r>
      <w:r w:rsidR="006F3D92" w:rsidRPr="00E1215E">
        <w:rPr>
          <w:rFonts w:asciiTheme="minorHAnsi" w:hAnsiTheme="minorHAnsi" w:cstheme="minorHAnsi"/>
        </w:rPr>
        <w:t xml:space="preserve"> by ‘standard’</w:t>
      </w:r>
      <w:r w:rsidR="00E1215E" w:rsidRPr="00E1215E">
        <w:rPr>
          <w:rFonts w:asciiTheme="minorHAnsi" w:hAnsiTheme="minorHAnsi" w:cstheme="minorHAnsi"/>
        </w:rPr>
        <w:t xml:space="preserve"> or ‘normal’</w:t>
      </w:r>
      <w:r w:rsidR="006F3D92" w:rsidRPr="00E1215E">
        <w:rPr>
          <w:rFonts w:asciiTheme="minorHAnsi" w:hAnsiTheme="minorHAnsi" w:cstheme="minorHAnsi"/>
        </w:rPr>
        <w:t xml:space="preserve"> massage therapists.</w:t>
      </w:r>
    </w:p>
    <w:p w:rsidR="00F65867" w:rsidRPr="006F3D92" w:rsidRDefault="00F65867" w:rsidP="00C4297C">
      <w:pPr>
        <w:spacing w:after="0" w:line="240" w:lineRule="auto"/>
        <w:rPr>
          <w:rFonts w:eastAsia="Times New Roman" w:cstheme="minorHAnsi"/>
          <w:bCs/>
          <w:sz w:val="24"/>
          <w:szCs w:val="24"/>
          <w:shd w:val="clear" w:color="auto" w:fill="FFFFFF"/>
          <w:lang w:eastAsia="en-GB"/>
        </w:rPr>
      </w:pPr>
    </w:p>
    <w:p w:rsidR="00F65867" w:rsidRPr="006F3D92" w:rsidRDefault="00F65867" w:rsidP="00C4297C">
      <w:pPr>
        <w:spacing w:after="0" w:line="240" w:lineRule="auto"/>
        <w:rPr>
          <w:rFonts w:eastAsia="Times New Roman" w:cstheme="minorHAnsi"/>
          <w:bCs/>
          <w:sz w:val="24"/>
          <w:szCs w:val="24"/>
          <w:shd w:val="clear" w:color="auto" w:fill="FFFFFF"/>
          <w:lang w:eastAsia="en-GB"/>
        </w:rPr>
      </w:pPr>
      <w:r w:rsidRPr="006F3D92">
        <w:rPr>
          <w:rFonts w:eastAsia="Times New Roman" w:cstheme="minorHAnsi"/>
          <w:bCs/>
          <w:sz w:val="24"/>
          <w:szCs w:val="24"/>
          <w:shd w:val="clear" w:color="auto" w:fill="FFFFFF"/>
          <w:lang w:eastAsia="en-GB"/>
        </w:rPr>
        <w:t>So if you have private health insurance, then you may be able to claim for your treatment or a percentage of your treatment with one of our ISRM soft tissue therapists, whether this is for sports massage, remedial massage</w:t>
      </w:r>
      <w:r w:rsidR="00E1215E">
        <w:rPr>
          <w:rFonts w:eastAsia="Times New Roman" w:cstheme="minorHAnsi"/>
          <w:bCs/>
          <w:sz w:val="24"/>
          <w:szCs w:val="24"/>
          <w:shd w:val="clear" w:color="auto" w:fill="FFFFFF"/>
          <w:lang w:eastAsia="en-GB"/>
        </w:rPr>
        <w:t xml:space="preserve"> or ailment, it’s worth asking!</w:t>
      </w:r>
    </w:p>
    <w:p w:rsidR="00E1215E" w:rsidRPr="00E1215E" w:rsidRDefault="00E1215E" w:rsidP="00E1215E">
      <w:pPr>
        <w:spacing w:after="0" w:line="240" w:lineRule="auto"/>
        <w:rPr>
          <w:rFonts w:eastAsia="Times New Roman" w:cstheme="minorHAnsi"/>
          <w:b/>
          <w:bCs/>
          <w:sz w:val="24"/>
          <w:szCs w:val="24"/>
          <w:shd w:val="clear" w:color="auto" w:fill="FFFFFF"/>
          <w:lang w:eastAsia="en-GB"/>
        </w:rPr>
      </w:pPr>
    </w:p>
    <w:p w:rsidR="007C52FA" w:rsidRDefault="007C52FA" w:rsidP="00A00F7C">
      <w:pPr>
        <w:pStyle w:val="mostuse"/>
        <w:shd w:val="clear" w:color="auto" w:fill="FFFFFF"/>
        <w:spacing w:before="225" w:beforeAutospacing="0" w:after="225" w:afterAutospacing="0"/>
        <w:ind w:left="225" w:right="225"/>
        <w:jc w:val="both"/>
        <w:rPr>
          <w:rFonts w:ascii="Arial" w:hAnsi="Arial" w:cs="Arial"/>
          <w:color w:val="000000"/>
        </w:rPr>
      </w:pPr>
    </w:p>
    <w:p w:rsidR="00A00F7C" w:rsidRPr="00A00F7C" w:rsidRDefault="00A00F7C" w:rsidP="00A00F7C">
      <w:pPr>
        <w:shd w:val="clear" w:color="auto" w:fill="FFFFFF"/>
        <w:tabs>
          <w:tab w:val="left" w:pos="7020"/>
        </w:tabs>
        <w:spacing w:after="0" w:line="240" w:lineRule="auto"/>
        <w:jc w:val="both"/>
        <w:rPr>
          <w:rFonts w:eastAsia="Times New Roman" w:cstheme="minorHAnsi"/>
          <w:sz w:val="24"/>
          <w:szCs w:val="24"/>
          <w:lang w:eastAsia="en-GB"/>
        </w:rPr>
      </w:pPr>
    </w:p>
    <w:p w:rsidR="00A00F7C" w:rsidRPr="00A00F7C" w:rsidRDefault="00A00F7C" w:rsidP="00A00F7C">
      <w:pPr>
        <w:spacing w:after="0"/>
        <w:rPr>
          <w:u w:val="single"/>
        </w:rPr>
      </w:pPr>
    </w:p>
    <w:p w:rsidR="00A00F7C" w:rsidRPr="00A00F7C" w:rsidRDefault="00A00F7C" w:rsidP="00A00F7C">
      <w:pPr>
        <w:spacing w:after="0"/>
        <w:rPr>
          <w:u w:val="single"/>
        </w:rPr>
      </w:pPr>
    </w:p>
    <w:p w:rsidR="00A00F7C" w:rsidRPr="00A00F7C" w:rsidRDefault="00A00F7C">
      <w:pPr>
        <w:spacing w:after="0"/>
        <w:rPr>
          <w:u w:val="single"/>
        </w:rPr>
      </w:pPr>
    </w:p>
    <w:sectPr w:rsidR="00A00F7C" w:rsidRPr="00A00F7C" w:rsidSect="00FB73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A44"/>
    <w:multiLevelType w:val="multilevel"/>
    <w:tmpl w:val="0ED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CB3"/>
    <w:rsid w:val="000E1253"/>
    <w:rsid w:val="00171EA3"/>
    <w:rsid w:val="006F3D92"/>
    <w:rsid w:val="00731CB3"/>
    <w:rsid w:val="007C52FA"/>
    <w:rsid w:val="009973CE"/>
    <w:rsid w:val="00A00F7C"/>
    <w:rsid w:val="00B53EB4"/>
    <w:rsid w:val="00C4297C"/>
    <w:rsid w:val="00D20CE1"/>
    <w:rsid w:val="00D916B2"/>
    <w:rsid w:val="00DF5EA2"/>
    <w:rsid w:val="00E1215E"/>
    <w:rsid w:val="00EE243F"/>
    <w:rsid w:val="00F0783F"/>
    <w:rsid w:val="00F65867"/>
    <w:rsid w:val="00FB7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B"/>
  </w:style>
  <w:style w:type="paragraph" w:styleId="Heading2">
    <w:name w:val="heading 2"/>
    <w:basedOn w:val="Normal"/>
    <w:link w:val="Heading2Char"/>
    <w:uiPriority w:val="9"/>
    <w:qFormat/>
    <w:rsid w:val="00A00F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0F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00F7C"/>
    <w:rPr>
      <w:rFonts w:ascii="Times New Roman" w:eastAsia="Times New Roman" w:hAnsi="Times New Roman" w:cs="Times New Roman"/>
      <w:b/>
      <w:bCs/>
      <w:sz w:val="36"/>
      <w:szCs w:val="36"/>
      <w:lang w:eastAsia="en-GB"/>
    </w:rPr>
  </w:style>
  <w:style w:type="paragraph" w:customStyle="1" w:styleId="mostuse">
    <w:name w:val="mostuse"/>
    <w:basedOn w:val="Normal"/>
    <w:rsid w:val="00A00F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52FA"/>
    <w:rPr>
      <w:b/>
      <w:bCs/>
    </w:rPr>
  </w:style>
  <w:style w:type="character" w:customStyle="1" w:styleId="apple-converted-space">
    <w:name w:val="apple-converted-space"/>
    <w:basedOn w:val="DefaultParagraphFont"/>
    <w:rsid w:val="007C52FA"/>
  </w:style>
  <w:style w:type="character" w:styleId="Emphasis">
    <w:name w:val="Emphasis"/>
    <w:basedOn w:val="DefaultParagraphFont"/>
    <w:uiPriority w:val="20"/>
    <w:qFormat/>
    <w:rsid w:val="007C52FA"/>
    <w:rPr>
      <w:i/>
      <w:iCs/>
    </w:rPr>
  </w:style>
</w:styles>
</file>

<file path=word/webSettings.xml><?xml version="1.0" encoding="utf-8"?>
<w:webSettings xmlns:r="http://schemas.openxmlformats.org/officeDocument/2006/relationships" xmlns:w="http://schemas.openxmlformats.org/wordprocessingml/2006/main">
  <w:divs>
    <w:div w:id="15084009">
      <w:bodyDiv w:val="1"/>
      <w:marLeft w:val="0"/>
      <w:marRight w:val="0"/>
      <w:marTop w:val="0"/>
      <w:marBottom w:val="0"/>
      <w:divBdr>
        <w:top w:val="none" w:sz="0" w:space="0" w:color="auto"/>
        <w:left w:val="none" w:sz="0" w:space="0" w:color="auto"/>
        <w:bottom w:val="none" w:sz="0" w:space="0" w:color="auto"/>
        <w:right w:val="none" w:sz="0" w:space="0" w:color="auto"/>
      </w:divBdr>
    </w:div>
    <w:div w:id="438452866">
      <w:bodyDiv w:val="1"/>
      <w:marLeft w:val="0"/>
      <w:marRight w:val="0"/>
      <w:marTop w:val="0"/>
      <w:marBottom w:val="0"/>
      <w:divBdr>
        <w:top w:val="none" w:sz="0" w:space="0" w:color="auto"/>
        <w:left w:val="none" w:sz="0" w:space="0" w:color="auto"/>
        <w:bottom w:val="none" w:sz="0" w:space="0" w:color="auto"/>
        <w:right w:val="none" w:sz="0" w:space="0" w:color="auto"/>
      </w:divBdr>
    </w:div>
    <w:div w:id="582759845">
      <w:bodyDiv w:val="1"/>
      <w:marLeft w:val="0"/>
      <w:marRight w:val="0"/>
      <w:marTop w:val="0"/>
      <w:marBottom w:val="0"/>
      <w:divBdr>
        <w:top w:val="none" w:sz="0" w:space="0" w:color="auto"/>
        <w:left w:val="none" w:sz="0" w:space="0" w:color="auto"/>
        <w:bottom w:val="none" w:sz="0" w:space="0" w:color="auto"/>
        <w:right w:val="none" w:sz="0" w:space="0" w:color="auto"/>
      </w:divBdr>
    </w:div>
    <w:div w:id="789780955">
      <w:bodyDiv w:val="1"/>
      <w:marLeft w:val="0"/>
      <w:marRight w:val="0"/>
      <w:marTop w:val="0"/>
      <w:marBottom w:val="0"/>
      <w:divBdr>
        <w:top w:val="none" w:sz="0" w:space="0" w:color="auto"/>
        <w:left w:val="none" w:sz="0" w:space="0" w:color="auto"/>
        <w:bottom w:val="none" w:sz="0" w:space="0" w:color="auto"/>
        <w:right w:val="none" w:sz="0" w:space="0" w:color="auto"/>
      </w:divBdr>
    </w:div>
    <w:div w:id="12845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560B-17D0-4B16-A220-6703C7A6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6</cp:lastModifiedBy>
  <cp:revision>2</cp:revision>
  <dcterms:created xsi:type="dcterms:W3CDTF">2017-03-04T07:41:00Z</dcterms:created>
  <dcterms:modified xsi:type="dcterms:W3CDTF">2017-03-04T07:41:00Z</dcterms:modified>
</cp:coreProperties>
</file>